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69" w:rsidRDefault="00AC65B7">
      <w:pPr>
        <w:spacing w:after="281" w:line="240" w:lineRule="auto"/>
        <w:ind w:left="0" w:firstLine="0"/>
        <w:jc w:val="center"/>
      </w:pPr>
      <w:r>
        <w:t>2020-2021 eğitim öğretim yılı çalışma takvimine göre</w:t>
      </w:r>
      <w:r>
        <w:t xml:space="preserve"> telafi eğitimi </w:t>
      </w:r>
      <w:r w:rsidR="00696408">
        <w:t>programı kapsamında başvurular 21 Eylül-25</w:t>
      </w:r>
      <w:r>
        <w:t xml:space="preserve"> Eylül 2020 tarihlerinde aşağıda belirtilen hususlar doğrultusunda yapılacaktır. </w:t>
      </w:r>
    </w:p>
    <w:p w:rsidR="00115169" w:rsidRDefault="00AC65B7">
      <w:pPr>
        <w:spacing w:after="261" w:line="259" w:lineRule="auto"/>
        <w:ind w:left="0" w:firstLine="0"/>
        <w:jc w:val="left"/>
      </w:pPr>
      <w:r>
        <w:rPr>
          <w:b/>
        </w:rPr>
        <w:t xml:space="preserve"> </w:t>
      </w:r>
    </w:p>
    <w:p w:rsidR="00115169" w:rsidRDefault="00AC65B7">
      <w:pPr>
        <w:spacing w:after="263" w:line="259" w:lineRule="auto"/>
        <w:ind w:left="-5"/>
        <w:jc w:val="left"/>
      </w:pPr>
      <w:r>
        <w:rPr>
          <w:b/>
        </w:rPr>
        <w:t xml:space="preserve">Başvuru yapacak adaylarda aranacak şartlar: </w:t>
      </w:r>
    </w:p>
    <w:p w:rsidR="00115169" w:rsidRDefault="00696408">
      <w:pPr>
        <w:numPr>
          <w:ilvl w:val="0"/>
          <w:numId w:val="1"/>
        </w:numPr>
        <w:ind w:hanging="266"/>
      </w:pPr>
      <w:r>
        <w:t>En az ortaokul/imamhatip ortaokul mezunu olmak,</w:t>
      </w:r>
    </w:p>
    <w:p w:rsidR="00696408" w:rsidRDefault="00696408">
      <w:pPr>
        <w:numPr>
          <w:ilvl w:val="0"/>
          <w:numId w:val="1"/>
        </w:numPr>
        <w:spacing w:after="225" w:line="310" w:lineRule="auto"/>
        <w:ind w:hanging="266"/>
      </w:pPr>
      <w:r>
        <w:t>K</w:t>
      </w:r>
      <w:r w:rsidR="00AC65B7">
        <w:t xml:space="preserve">alfalık veya ustalık belgesine sahip olmak. </w:t>
      </w:r>
    </w:p>
    <w:p w:rsidR="00115169" w:rsidRDefault="00AC65B7" w:rsidP="00696408">
      <w:pPr>
        <w:spacing w:after="225" w:line="310" w:lineRule="auto"/>
        <w:ind w:left="266" w:firstLine="0"/>
      </w:pPr>
      <w:r>
        <w:t xml:space="preserve"> </w:t>
      </w:r>
      <w:r>
        <w:rPr>
          <w:b/>
        </w:rPr>
        <w:t xml:space="preserve">Başvuru esasları: </w:t>
      </w:r>
    </w:p>
    <w:p w:rsidR="00115169" w:rsidRDefault="00AC65B7">
      <w:pPr>
        <w:spacing w:after="249"/>
        <w:ind w:left="-5"/>
      </w:pPr>
      <w:r>
        <w:t>Başvurular</w:t>
      </w:r>
      <w:hyperlink r:id="rId5">
        <w:r>
          <w:t xml:space="preserve"> </w:t>
        </w:r>
      </w:hyperlink>
      <w:r w:rsidR="00696408">
        <w:t>Dr. Sadık Ahmet Mesleki Eğitim Merkezine Şahsen Yapılacaktır</w:t>
      </w:r>
      <w:r>
        <w:t xml:space="preserve">.  </w:t>
      </w:r>
    </w:p>
    <w:p w:rsidR="00115169" w:rsidRDefault="00AC65B7">
      <w:pPr>
        <w:ind w:left="-5"/>
      </w:pPr>
      <w:r>
        <w:t xml:space="preserve">Başvuru formu </w:t>
      </w:r>
      <w:r>
        <w:t>doldurulduktan sonra, başvuruya ek olarak istenen belgeler (</w:t>
      </w:r>
      <w:r>
        <w:t xml:space="preserve">Kimlik ve Öğrenim Belgesinin örneği) </w:t>
      </w:r>
      <w:r w:rsidR="00696408">
        <w:t xml:space="preserve">eklenmesi </w:t>
      </w:r>
      <w:r>
        <w:t>gerekmektedir. Kovid 19 salgını nedeniyle alınan tedbirler</w:t>
      </w:r>
      <w:r w:rsidR="00696408">
        <w:t>e</w:t>
      </w:r>
      <w:r>
        <w:t xml:space="preserve"> </w:t>
      </w:r>
      <w:r w:rsidR="00696408">
        <w:t>azami riayet edilecektir.</w:t>
      </w:r>
      <w:r>
        <w:t xml:space="preserve">  </w:t>
      </w:r>
    </w:p>
    <w:p w:rsidR="00115169" w:rsidRDefault="00AC65B7">
      <w:pPr>
        <w:ind w:left="-5"/>
      </w:pPr>
      <w:r>
        <w:t xml:space="preserve">Başvuru ekinde gerekli belgeleri bulunmayan adayların, başvuruları değerlendirmeye alınmayacaktır. </w:t>
      </w:r>
    </w:p>
    <w:p w:rsidR="00115169" w:rsidRDefault="00AC65B7">
      <w:pPr>
        <w:spacing w:after="263" w:line="259" w:lineRule="auto"/>
        <w:ind w:left="-5"/>
        <w:jc w:val="left"/>
      </w:pPr>
      <w:r>
        <w:rPr>
          <w:b/>
        </w:rPr>
        <w:t>Yerleştirme esaslar</w:t>
      </w:r>
      <w:r>
        <w:rPr>
          <w:b/>
        </w:rPr>
        <w:t xml:space="preserve">ı: </w:t>
      </w:r>
    </w:p>
    <w:p w:rsidR="00115169" w:rsidRDefault="00AC65B7">
      <w:pPr>
        <w:ind w:left="-5"/>
      </w:pPr>
      <w:r>
        <w:t xml:space="preserve">Yerleştirmeler </w:t>
      </w:r>
      <w:r>
        <w:t xml:space="preserve">kontenjanlar doğrultusunda yapılacaktır. </w:t>
      </w:r>
    </w:p>
    <w:p w:rsidR="00115169" w:rsidRDefault="00AC65B7">
      <w:pPr>
        <w:spacing w:after="263" w:line="259" w:lineRule="auto"/>
        <w:ind w:left="-5"/>
        <w:jc w:val="left"/>
      </w:pPr>
      <w:r>
        <w:rPr>
          <w:b/>
        </w:rPr>
        <w:t xml:space="preserve">Kayıt esasları: </w:t>
      </w:r>
    </w:p>
    <w:p w:rsidR="00115169" w:rsidRDefault="00AC65B7">
      <w:pPr>
        <w:ind w:left="-5"/>
      </w:pPr>
      <w:r>
        <w:t xml:space="preserve">Yerleştirme sonuçları 25 Eylül 2020 Cuma günü </w:t>
      </w:r>
      <w:r w:rsidR="00696408">
        <w:t xml:space="preserve">Dr.Sadık Ahmet Mesleki Eğitim Merkezi </w:t>
      </w:r>
      <w:r>
        <w:t xml:space="preserve">Müdürlüğü internet sitesinde </w:t>
      </w:r>
      <w:hyperlink r:id="rId6" w:history="1">
        <w:r w:rsidR="00696408" w:rsidRPr="00575F36">
          <w:rPr>
            <w:rStyle w:val="Kpr"/>
          </w:rPr>
          <w:t>(</w:t>
        </w:r>
      </w:hyperlink>
      <w:hyperlink r:id="rId7" w:history="1">
        <w:r w:rsidRPr="00575F36">
          <w:rPr>
            <w:rStyle w:val="Kpr"/>
            <w:u w:color="0000FF"/>
          </w:rPr>
          <w:t>http://sivasmesem.meb.k12.tr</w:t>
        </w:r>
      </w:hyperlink>
      <w:hyperlink r:id="rId8">
        <w:r>
          <w:t>)</w:t>
        </w:r>
      </w:hyperlink>
      <w:r>
        <w:t xml:space="preserve"> yayınlanacaktır. </w:t>
      </w:r>
    </w:p>
    <w:p w:rsidR="00115169" w:rsidRDefault="00AC65B7">
      <w:pPr>
        <w:ind w:left="-5"/>
      </w:pPr>
      <w:r>
        <w:t>Telafi eğitim programına yerleştirilen öğrenciler yerleştirildikleri eğitim kurumlarına 28 Eylül tarihinde</w:t>
      </w:r>
      <w:r>
        <w:t xml:space="preserve"> başvurarak derslere başlayacaklardır</w:t>
      </w:r>
      <w:r>
        <w:t xml:space="preserve">. </w:t>
      </w:r>
    </w:p>
    <w:p w:rsidR="00115169" w:rsidRDefault="00AC65B7">
      <w:pPr>
        <w:spacing w:after="264" w:line="259" w:lineRule="auto"/>
        <w:ind w:left="0" w:firstLine="0"/>
        <w:jc w:val="left"/>
      </w:pPr>
      <w:r>
        <w:rPr>
          <w:b/>
          <w:u w:val="single" w:color="000000"/>
        </w:rPr>
        <w:t>Kayıt esnasında kimlik ve öğrenim belgesi aslının ibraz edilmesi gerekmektedir.</w:t>
      </w:r>
      <w:r>
        <w:rPr>
          <w:b/>
        </w:rPr>
        <w:t xml:space="preserve"> </w:t>
      </w:r>
    </w:p>
    <w:p w:rsidR="00115169" w:rsidRDefault="00AC65B7">
      <w:pPr>
        <w:ind w:left="-5"/>
      </w:pPr>
      <w:r>
        <w:t>2020-2021 eğitim öğretim yılı  telafi eğitimi programı 28</w:t>
      </w:r>
      <w:r>
        <w:t xml:space="preserve"> Eylül</w:t>
      </w:r>
      <w:r>
        <w:t xml:space="preserve"> 2020 tarihinde başla</w:t>
      </w:r>
      <w:r>
        <w:t>yacaktır. Tela</w:t>
      </w:r>
      <w:bookmarkStart w:id="0" w:name="_GoBack"/>
      <w:bookmarkEnd w:id="0"/>
      <w:r>
        <w:t>fi eğitim süresi 36 haftadan</w:t>
      </w:r>
      <w:r>
        <w:t xml:space="preserve"> ibaret olup, derslere devam mecburiyeti vardır.</w:t>
      </w:r>
      <w:r>
        <w:rPr>
          <w:rFonts w:ascii="Calibri" w:eastAsia="Calibri" w:hAnsi="Calibri" w:cs="Calibri"/>
          <w:sz w:val="22"/>
        </w:rPr>
        <w:t xml:space="preserve"> </w:t>
      </w:r>
    </w:p>
    <w:sectPr w:rsidR="00115169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A2417"/>
    <w:multiLevelType w:val="hybridMultilevel"/>
    <w:tmpl w:val="99B2D1A2"/>
    <w:lvl w:ilvl="0" w:tplc="CD78142E">
      <w:start w:val="1"/>
      <w:numFmt w:val="decimal"/>
      <w:lvlText w:val="%1."/>
      <w:lvlJc w:val="left"/>
      <w:pPr>
        <w:ind w:left="2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3C051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29EE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48E69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FC53E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B48D2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92A7E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FE4CD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5E58E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69"/>
    <w:rsid w:val="00115169"/>
    <w:rsid w:val="00696408"/>
    <w:rsid w:val="00A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29D9"/>
  <w15:docId w15:val="{FF5CCD69-78AB-48A9-AFBB-FC2DA4F0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5" w:line="248" w:lineRule="auto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96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anbul.meb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vasmesem.meb.k12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OSHIBA\Desktop\(" TargetMode="External"/><Relationship Id="rId5" Type="http://schemas.openxmlformats.org/officeDocument/2006/relationships/hyperlink" Target="http://istanbul.meb.gov.tr/meslek/tela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TOSHIBA</cp:lastModifiedBy>
  <cp:revision>3</cp:revision>
  <dcterms:created xsi:type="dcterms:W3CDTF">2020-09-21T09:20:00Z</dcterms:created>
  <dcterms:modified xsi:type="dcterms:W3CDTF">2020-09-21T09:20:00Z</dcterms:modified>
</cp:coreProperties>
</file>